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729" w:rsidRPr="00E30C91" w:rsidRDefault="00080729" w:rsidP="000807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1A7A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="00D159B5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</w:t>
      </w:r>
      <w:r w:rsidRPr="00E30C91">
        <w:rPr>
          <w:b/>
          <w:sz w:val="28"/>
          <w:szCs w:val="28"/>
        </w:rPr>
        <w:t xml:space="preserve">РОССИЙСКАЯ ФЕДЕРАЦИЯ     </w:t>
      </w:r>
      <w:r>
        <w:rPr>
          <w:b/>
          <w:sz w:val="28"/>
          <w:szCs w:val="28"/>
        </w:rPr>
        <w:t xml:space="preserve">    </w:t>
      </w:r>
      <w:r w:rsidR="00D159B5">
        <w:rPr>
          <w:b/>
          <w:sz w:val="28"/>
          <w:szCs w:val="28"/>
        </w:rPr>
        <w:t>ПРОЕКТ</w:t>
      </w:r>
      <w:r>
        <w:rPr>
          <w:b/>
          <w:sz w:val="28"/>
          <w:szCs w:val="28"/>
        </w:rPr>
        <w:t xml:space="preserve">   </w:t>
      </w:r>
    </w:p>
    <w:p w:rsidR="00080729" w:rsidRPr="00E30C91" w:rsidRDefault="00080729" w:rsidP="00080729">
      <w:pPr>
        <w:jc w:val="center"/>
        <w:rPr>
          <w:b/>
          <w:sz w:val="28"/>
          <w:szCs w:val="28"/>
        </w:rPr>
      </w:pPr>
      <w:r w:rsidRPr="00E30C91">
        <w:rPr>
          <w:b/>
          <w:sz w:val="28"/>
          <w:szCs w:val="28"/>
        </w:rPr>
        <w:t>ОРЛОВСКАЯ ОБЛАСТЬ СВЕРДЛОВСКИЙ РАЙОН</w:t>
      </w:r>
    </w:p>
    <w:p w:rsidR="00080729" w:rsidRPr="00E30C91" w:rsidRDefault="00080729" w:rsidP="00080729">
      <w:pPr>
        <w:jc w:val="center"/>
        <w:rPr>
          <w:b/>
          <w:sz w:val="28"/>
          <w:szCs w:val="28"/>
        </w:rPr>
      </w:pPr>
      <w:r w:rsidRPr="00E30C91">
        <w:rPr>
          <w:b/>
          <w:sz w:val="28"/>
          <w:szCs w:val="28"/>
        </w:rPr>
        <w:t>АДМИНИСТРАЦИЯ КОШЕЛЕВСКОГО СЕЛЬСКОГО ПОСЕЛЕНИЯ</w:t>
      </w:r>
    </w:p>
    <w:p w:rsidR="00080729" w:rsidRPr="00E30C91" w:rsidRDefault="00080729" w:rsidP="00080729">
      <w:pPr>
        <w:rPr>
          <w:b/>
          <w:sz w:val="28"/>
          <w:szCs w:val="28"/>
        </w:rPr>
      </w:pPr>
    </w:p>
    <w:p w:rsidR="00080729" w:rsidRPr="00E30C91" w:rsidRDefault="00080729" w:rsidP="00080729">
      <w:pPr>
        <w:jc w:val="center"/>
        <w:rPr>
          <w:b/>
          <w:sz w:val="28"/>
          <w:szCs w:val="28"/>
        </w:rPr>
      </w:pPr>
      <w:r w:rsidRPr="00E30C91">
        <w:rPr>
          <w:b/>
          <w:sz w:val="28"/>
          <w:szCs w:val="28"/>
        </w:rPr>
        <w:t xml:space="preserve">ПОСТАНОВЛЕНИЕ </w:t>
      </w:r>
    </w:p>
    <w:p w:rsidR="00080729" w:rsidRPr="009E0D8E" w:rsidRDefault="00080729" w:rsidP="00080729">
      <w:pPr>
        <w:jc w:val="both"/>
        <w:rPr>
          <w:sz w:val="28"/>
          <w:szCs w:val="28"/>
        </w:rPr>
      </w:pPr>
    </w:p>
    <w:p w:rsidR="00080729" w:rsidRPr="009E0D8E" w:rsidRDefault="00080729" w:rsidP="0008072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D159B5">
        <w:rPr>
          <w:bCs/>
          <w:sz w:val="28"/>
          <w:szCs w:val="28"/>
        </w:rPr>
        <w:t>_____</w:t>
      </w:r>
      <w:r>
        <w:rPr>
          <w:bCs/>
          <w:sz w:val="28"/>
          <w:szCs w:val="28"/>
        </w:rPr>
        <w:t xml:space="preserve"> </w:t>
      </w:r>
      <w:r w:rsidRPr="009E0D8E">
        <w:rPr>
          <w:bCs/>
          <w:sz w:val="28"/>
          <w:szCs w:val="28"/>
        </w:rPr>
        <w:t>2024  г.                                                                       №</w:t>
      </w:r>
      <w:r>
        <w:rPr>
          <w:bCs/>
          <w:sz w:val="28"/>
          <w:szCs w:val="28"/>
        </w:rPr>
        <w:t xml:space="preserve"> </w:t>
      </w:r>
      <w:r w:rsidR="00D159B5">
        <w:rPr>
          <w:bCs/>
          <w:sz w:val="28"/>
          <w:szCs w:val="28"/>
        </w:rPr>
        <w:t>______</w:t>
      </w:r>
    </w:p>
    <w:p w:rsidR="00080729" w:rsidRPr="009E0D8E" w:rsidRDefault="00080729" w:rsidP="00080729">
      <w:pPr>
        <w:jc w:val="both"/>
        <w:rPr>
          <w:sz w:val="28"/>
          <w:szCs w:val="28"/>
        </w:rPr>
      </w:pPr>
      <w:r w:rsidRPr="009E0D8E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</w:t>
      </w:r>
      <w:r w:rsidRPr="009E0D8E"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Кошелево</w:t>
      </w:r>
      <w:proofErr w:type="spellEnd"/>
    </w:p>
    <w:p w:rsidR="00DB592B" w:rsidRDefault="00DB592B" w:rsidP="00DB592B">
      <w:pPr>
        <w:jc w:val="both"/>
        <w:rPr>
          <w:rFonts w:ascii="Arial" w:hAnsi="Arial" w:cs="Arial"/>
        </w:rPr>
      </w:pPr>
    </w:p>
    <w:p w:rsidR="00DB592B" w:rsidRDefault="00D41650" w:rsidP="00D4165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4165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D41650">
        <w:rPr>
          <w:rFonts w:ascii="Times New Roman" w:hAnsi="Times New Roman" w:cs="Times New Roman"/>
          <w:sz w:val="28"/>
          <w:szCs w:val="28"/>
        </w:rPr>
        <w:t>Кошелевского</w:t>
      </w:r>
      <w:proofErr w:type="spellEnd"/>
      <w:r w:rsidRPr="00D41650">
        <w:rPr>
          <w:rFonts w:ascii="Times New Roman" w:hAnsi="Times New Roman" w:cs="Times New Roman"/>
          <w:sz w:val="28"/>
          <w:szCs w:val="28"/>
        </w:rPr>
        <w:t xml:space="preserve"> </w:t>
      </w:r>
      <w:r w:rsidRPr="00D41650">
        <w:rPr>
          <w:rFonts w:ascii="Times New Roman" w:eastAsia="Arial" w:hAnsi="Times New Roman" w:cs="Times New Roman"/>
          <w:color w:val="000000"/>
          <w:sz w:val="28"/>
          <w:szCs w:val="28"/>
        </w:rPr>
        <w:t>сельского поселения от 24</w:t>
      </w:r>
      <w:r w:rsidR="00892A80">
        <w:rPr>
          <w:rFonts w:ascii="Times New Roman" w:eastAsia="Arial" w:hAnsi="Times New Roman" w:cs="Times New Roman"/>
          <w:color w:val="000000"/>
          <w:sz w:val="28"/>
          <w:szCs w:val="28"/>
        </w:rPr>
        <w:t>.03.</w:t>
      </w:r>
      <w:r w:rsidRPr="00D4165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2021г. № 8 </w:t>
      </w:r>
      <w:r w:rsidRPr="00D41650">
        <w:rPr>
          <w:rFonts w:ascii="Times New Roman" w:hAnsi="Times New Roman" w:cs="Times New Roman"/>
          <w:sz w:val="28"/>
          <w:szCs w:val="28"/>
        </w:rPr>
        <w:t xml:space="preserve">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 </w:t>
      </w:r>
      <w:proofErr w:type="spellStart"/>
      <w:r w:rsidRPr="00D41650">
        <w:rPr>
          <w:rStyle w:val="a5"/>
          <w:rFonts w:ascii="Times New Roman" w:hAnsi="Times New Roman" w:cs="Times New Roman"/>
          <w:i w:val="0"/>
          <w:sz w:val="28"/>
          <w:szCs w:val="28"/>
        </w:rPr>
        <w:t>Кошелевского</w:t>
      </w:r>
      <w:proofErr w:type="spellEnd"/>
      <w:r w:rsidRPr="00D4165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сельского поселения </w:t>
      </w:r>
      <w:r w:rsidRPr="00D41650">
        <w:rPr>
          <w:rFonts w:ascii="Times New Roman" w:hAnsi="Times New Roman" w:cs="Times New Roman"/>
          <w:sz w:val="28"/>
          <w:szCs w:val="28"/>
        </w:rPr>
        <w:t xml:space="preserve">Свердловского района Орловской области, должности муниципальной службы администрации </w:t>
      </w:r>
      <w:proofErr w:type="spellStart"/>
      <w:r w:rsidRPr="00D41650">
        <w:rPr>
          <w:rFonts w:ascii="Times New Roman" w:hAnsi="Times New Roman" w:cs="Times New Roman"/>
          <w:sz w:val="28"/>
          <w:szCs w:val="28"/>
        </w:rPr>
        <w:t>Кошелевского</w:t>
      </w:r>
      <w:proofErr w:type="spellEnd"/>
      <w:r w:rsidRPr="00D41650">
        <w:rPr>
          <w:rFonts w:ascii="Times New Roman" w:hAnsi="Times New Roman" w:cs="Times New Roman"/>
          <w:sz w:val="28"/>
          <w:szCs w:val="28"/>
        </w:rPr>
        <w:t xml:space="preserve"> сельского поселения Свердловского  района Орловской области  и членов их семей на  официальном сайте  администрации Свердловского района Орловской</w:t>
      </w:r>
      <w:proofErr w:type="gramEnd"/>
      <w:r w:rsidRPr="00D416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1650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Pr="00D41650">
        <w:rPr>
          <w:rFonts w:ascii="Times New Roman" w:hAnsi="Times New Roman" w:cs="Times New Roman"/>
          <w:sz w:val="28"/>
          <w:szCs w:val="28"/>
        </w:rPr>
        <w:t xml:space="preserve"> и предоставления этих сведений общероссийским средствам массовой информации для опубликования»</w:t>
      </w:r>
    </w:p>
    <w:p w:rsidR="00D41650" w:rsidRDefault="00D41650" w:rsidP="00D4165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41650" w:rsidRPr="00D41650" w:rsidRDefault="00D41650" w:rsidP="00D4165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C461A" w:rsidRPr="00F83657" w:rsidRDefault="004C461A" w:rsidP="004C461A">
      <w:pPr>
        <w:ind w:firstLine="709"/>
        <w:jc w:val="both"/>
        <w:rPr>
          <w:sz w:val="28"/>
          <w:szCs w:val="28"/>
        </w:rPr>
      </w:pPr>
      <w:r w:rsidRPr="00805BC2">
        <w:rPr>
          <w:sz w:val="28"/>
          <w:szCs w:val="28"/>
        </w:rPr>
        <w:t xml:space="preserve">      </w:t>
      </w:r>
      <w:proofErr w:type="gramStart"/>
      <w:r w:rsidRPr="00805BC2">
        <w:rPr>
          <w:sz w:val="28"/>
          <w:szCs w:val="28"/>
        </w:rPr>
        <w:t xml:space="preserve">В целях приведения нормативных правовых актов в соответствие с действующим законодательством, руководствуясь Федеральным законом от 6 октября 2003 года № 131- ФЗ «Об общих принципах организации местного самоуправления в Российской Федерации», </w:t>
      </w:r>
      <w:r w:rsidRPr="00FB14FB">
        <w:rPr>
          <w:sz w:val="28"/>
          <w:szCs w:val="28"/>
        </w:rPr>
        <w:t xml:space="preserve">протестом Прокуратуры Свердловского района Орловской области от </w:t>
      </w:r>
      <w:r>
        <w:rPr>
          <w:sz w:val="28"/>
          <w:szCs w:val="28"/>
        </w:rPr>
        <w:t>04</w:t>
      </w:r>
      <w:r w:rsidRPr="00FB14FB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FB14FB">
        <w:rPr>
          <w:sz w:val="28"/>
          <w:szCs w:val="28"/>
        </w:rPr>
        <w:t>.2024 № 1</w:t>
      </w:r>
      <w:r>
        <w:rPr>
          <w:sz w:val="28"/>
          <w:szCs w:val="28"/>
        </w:rPr>
        <w:t>5</w:t>
      </w:r>
      <w:r w:rsidRPr="00FB14FB">
        <w:rPr>
          <w:sz w:val="28"/>
          <w:szCs w:val="28"/>
        </w:rPr>
        <w:t>-2024</w:t>
      </w:r>
      <w:r w:rsidRPr="00805BC2">
        <w:rPr>
          <w:sz w:val="28"/>
          <w:szCs w:val="28"/>
        </w:rPr>
        <w:t xml:space="preserve">,  </w:t>
      </w:r>
      <w:r w:rsidRPr="00805BC2">
        <w:rPr>
          <w:spacing w:val="-4"/>
          <w:sz w:val="28"/>
          <w:szCs w:val="28"/>
        </w:rPr>
        <w:t>Уставом</w:t>
      </w:r>
      <w:r w:rsidRPr="00805BC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Кошелев</w:t>
      </w:r>
      <w:r w:rsidRPr="00805BC2">
        <w:rPr>
          <w:sz w:val="28"/>
          <w:szCs w:val="28"/>
        </w:rPr>
        <w:t>ского</w:t>
      </w:r>
      <w:proofErr w:type="spellEnd"/>
      <w:r w:rsidRPr="00805BC2">
        <w:rPr>
          <w:sz w:val="28"/>
          <w:szCs w:val="28"/>
        </w:rPr>
        <w:t xml:space="preserve"> сельского поселения Свердловского  района Орловской области, </w:t>
      </w:r>
      <w:r w:rsidRPr="00F83657">
        <w:rPr>
          <w:sz w:val="28"/>
          <w:szCs w:val="28"/>
        </w:rPr>
        <w:t xml:space="preserve">администрация </w:t>
      </w:r>
      <w:proofErr w:type="spellStart"/>
      <w:r w:rsidRPr="00F83657">
        <w:rPr>
          <w:sz w:val="28"/>
          <w:szCs w:val="28"/>
        </w:rPr>
        <w:t>Кошелевского</w:t>
      </w:r>
      <w:proofErr w:type="spellEnd"/>
      <w:r w:rsidRPr="00F83657">
        <w:rPr>
          <w:sz w:val="28"/>
          <w:szCs w:val="28"/>
        </w:rPr>
        <w:t xml:space="preserve"> сельского поселения Свердловского района Орловской области  ПОСТАНОВЛЯЕТ:</w:t>
      </w:r>
      <w:proofErr w:type="gramEnd"/>
    </w:p>
    <w:p w:rsidR="004C461A" w:rsidRPr="00F83657" w:rsidRDefault="004C461A" w:rsidP="004C461A">
      <w:pPr>
        <w:ind w:firstLine="709"/>
        <w:jc w:val="both"/>
        <w:rPr>
          <w:sz w:val="28"/>
          <w:szCs w:val="28"/>
        </w:rPr>
      </w:pPr>
    </w:p>
    <w:p w:rsidR="00DB592B" w:rsidRPr="006D491E" w:rsidRDefault="004C461A" w:rsidP="001A7ACE">
      <w:pPr>
        <w:jc w:val="both"/>
        <w:rPr>
          <w:b/>
        </w:rPr>
      </w:pPr>
      <w:r>
        <w:rPr>
          <w:sz w:val="28"/>
          <w:szCs w:val="28"/>
        </w:rPr>
        <w:t xml:space="preserve">     </w:t>
      </w:r>
      <w:r w:rsidRPr="004C461A">
        <w:rPr>
          <w:sz w:val="28"/>
          <w:szCs w:val="28"/>
        </w:rPr>
        <w:t xml:space="preserve">1. Внести в постановление администрации </w:t>
      </w:r>
      <w:proofErr w:type="spellStart"/>
      <w:r w:rsidRPr="004C461A">
        <w:rPr>
          <w:sz w:val="28"/>
          <w:szCs w:val="28"/>
        </w:rPr>
        <w:t>Кошелевского</w:t>
      </w:r>
      <w:proofErr w:type="spellEnd"/>
      <w:r w:rsidRPr="004C461A">
        <w:rPr>
          <w:sz w:val="28"/>
          <w:szCs w:val="28"/>
        </w:rPr>
        <w:t xml:space="preserve"> сельского поселения Свердловского района Орловской области от 24.03.2021 года № 8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 </w:t>
      </w:r>
      <w:proofErr w:type="spellStart"/>
      <w:r w:rsidRPr="004C461A">
        <w:rPr>
          <w:rStyle w:val="a5"/>
          <w:i w:val="0"/>
          <w:sz w:val="28"/>
          <w:szCs w:val="28"/>
        </w:rPr>
        <w:t>К</w:t>
      </w:r>
      <w:r w:rsidR="001A7ACE">
        <w:rPr>
          <w:rStyle w:val="a5"/>
          <w:i w:val="0"/>
          <w:sz w:val="28"/>
          <w:szCs w:val="28"/>
        </w:rPr>
        <w:t>ошелев</w:t>
      </w:r>
      <w:r w:rsidRPr="004C461A">
        <w:rPr>
          <w:rStyle w:val="a5"/>
          <w:i w:val="0"/>
          <w:sz w:val="28"/>
          <w:szCs w:val="28"/>
        </w:rPr>
        <w:t>ского</w:t>
      </w:r>
      <w:proofErr w:type="spellEnd"/>
      <w:r w:rsidRPr="004C461A">
        <w:rPr>
          <w:rStyle w:val="a5"/>
          <w:i w:val="0"/>
          <w:sz w:val="28"/>
          <w:szCs w:val="28"/>
        </w:rPr>
        <w:t xml:space="preserve"> сельского поселения </w:t>
      </w:r>
      <w:r w:rsidRPr="004C461A">
        <w:rPr>
          <w:sz w:val="28"/>
          <w:szCs w:val="28"/>
        </w:rPr>
        <w:t xml:space="preserve">Свердловского района Орловской области, должности муниципальной службы администрации </w:t>
      </w:r>
      <w:proofErr w:type="spellStart"/>
      <w:r w:rsidRPr="004C461A">
        <w:rPr>
          <w:rStyle w:val="a5"/>
          <w:i w:val="0"/>
          <w:sz w:val="28"/>
          <w:szCs w:val="28"/>
        </w:rPr>
        <w:t>К</w:t>
      </w:r>
      <w:r w:rsidR="001A7ACE">
        <w:rPr>
          <w:rStyle w:val="a5"/>
          <w:i w:val="0"/>
          <w:sz w:val="28"/>
          <w:szCs w:val="28"/>
        </w:rPr>
        <w:t>ошелев</w:t>
      </w:r>
      <w:r w:rsidRPr="004C461A">
        <w:rPr>
          <w:rStyle w:val="a5"/>
          <w:i w:val="0"/>
          <w:sz w:val="28"/>
          <w:szCs w:val="28"/>
        </w:rPr>
        <w:t>ского</w:t>
      </w:r>
      <w:proofErr w:type="spellEnd"/>
      <w:r w:rsidRPr="004C461A">
        <w:rPr>
          <w:sz w:val="28"/>
          <w:szCs w:val="28"/>
        </w:rPr>
        <w:t xml:space="preserve"> сельского поселения Свердловского  района Орловской области  и членов их семей на  официальном сайте  администрации Свердловского района Орловской области и предоставления этих сведений общероссийским средствам массовой информации для опубликования»</w:t>
      </w:r>
      <w:r w:rsidR="001A7ACE" w:rsidRPr="001A7ACE">
        <w:t xml:space="preserve"> </w:t>
      </w:r>
      <w:r w:rsidR="001A7ACE" w:rsidRPr="001A7ACE">
        <w:rPr>
          <w:sz w:val="28"/>
          <w:szCs w:val="28"/>
        </w:rPr>
        <w:t>следующие изменения</w:t>
      </w:r>
      <w:r w:rsidR="00D159B5">
        <w:rPr>
          <w:sz w:val="28"/>
          <w:szCs w:val="28"/>
        </w:rPr>
        <w:t xml:space="preserve"> и дополнения</w:t>
      </w:r>
      <w:r w:rsidR="001A7ACE" w:rsidRPr="001A7ACE">
        <w:rPr>
          <w:sz w:val="28"/>
          <w:szCs w:val="28"/>
        </w:rPr>
        <w:t>:</w:t>
      </w:r>
    </w:p>
    <w:p w:rsidR="00DB592B" w:rsidRPr="001A7ACE" w:rsidRDefault="001A7ACE" w:rsidP="001A7ACE">
      <w:pPr>
        <w:pStyle w:val="ConsPlusNormal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D159B5"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 w:rsidR="00DB592B" w:rsidRPr="001A7ACE">
        <w:rPr>
          <w:rFonts w:ascii="Times New Roman" w:hAnsi="Times New Roman" w:cs="Times New Roman"/>
          <w:color w:val="auto"/>
          <w:sz w:val="28"/>
          <w:szCs w:val="28"/>
        </w:rPr>
        <w:t>1.1. приложение</w:t>
      </w:r>
      <w:r w:rsidR="004C461A" w:rsidRPr="001A7ACE">
        <w:rPr>
          <w:rFonts w:ascii="Times New Roman" w:hAnsi="Times New Roman" w:cs="Times New Roman"/>
          <w:color w:val="auto"/>
          <w:sz w:val="28"/>
          <w:szCs w:val="28"/>
        </w:rPr>
        <w:t xml:space="preserve"> к </w:t>
      </w:r>
      <w:r w:rsidRPr="001A7ACE">
        <w:rPr>
          <w:rFonts w:ascii="Times New Roman" w:hAnsi="Times New Roman" w:cs="Times New Roman"/>
          <w:color w:val="auto"/>
          <w:sz w:val="28"/>
          <w:szCs w:val="28"/>
        </w:rPr>
        <w:t>постановлению</w:t>
      </w:r>
      <w:r w:rsidR="00DB592B" w:rsidRPr="001A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A7ACE">
        <w:rPr>
          <w:rFonts w:ascii="Times New Roman" w:hAnsi="Times New Roman" w:cs="Times New Roman"/>
          <w:color w:val="auto"/>
          <w:sz w:val="28"/>
          <w:szCs w:val="28"/>
        </w:rPr>
        <w:t xml:space="preserve">дополнить </w:t>
      </w:r>
      <w:r w:rsidR="00DB592B" w:rsidRPr="001A7ACE">
        <w:rPr>
          <w:rFonts w:ascii="Times New Roman" w:hAnsi="Times New Roman" w:cs="Times New Roman"/>
          <w:color w:val="auto"/>
          <w:sz w:val="28"/>
          <w:szCs w:val="28"/>
        </w:rPr>
        <w:t>пунктом 8  следующего содержания:</w:t>
      </w:r>
    </w:p>
    <w:p w:rsidR="001A7ACE" w:rsidRPr="00B91D8C" w:rsidRDefault="001A7ACE" w:rsidP="001A7ACE">
      <w:pPr>
        <w:suppressAutoHyphens w:val="0"/>
        <w:overflowPunct/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r w:rsidRPr="001A7ACE">
        <w:rPr>
          <w:color w:val="auto"/>
          <w:sz w:val="28"/>
          <w:szCs w:val="28"/>
          <w:lang w:eastAsia="ru-RU"/>
        </w:rPr>
        <w:t xml:space="preserve">  «8. </w:t>
      </w:r>
      <w:proofErr w:type="gramStart"/>
      <w:r w:rsidRPr="001A7ACE">
        <w:rPr>
          <w:color w:val="auto"/>
          <w:sz w:val="28"/>
          <w:szCs w:val="28"/>
          <w:shd w:val="clear" w:color="auto" w:fill="FFFFFF"/>
        </w:rPr>
        <w:t>Обеспечение доступа</w:t>
      </w:r>
      <w:r w:rsidRPr="00B91D8C">
        <w:rPr>
          <w:color w:val="auto"/>
          <w:sz w:val="28"/>
          <w:szCs w:val="28"/>
          <w:shd w:val="clear" w:color="auto" w:fill="FFFFFF"/>
        </w:rPr>
        <w:t xml:space="preserve"> к информации о представляемых лицами, замещающими муниципальные должности депутата представительного </w:t>
      </w:r>
      <w:r w:rsidRPr="00B91D8C">
        <w:rPr>
          <w:color w:val="auto"/>
          <w:sz w:val="28"/>
          <w:szCs w:val="28"/>
          <w:shd w:val="clear" w:color="auto" w:fill="FFFFFF"/>
        </w:rPr>
        <w:lastRenderedPageBreak/>
        <w:t>органа муниципального образования, сведениях о доходах, расходах, об имуществе и обязательствах имущественного характера, к информации о представлении такими лицами заведомо недостоверных или неполных сведений о доходах, расходах, об имуществе и обязательствах имущественного характера осуществляется в соответствии с федеральными законами, указами Президента Российской Федерации.</w:t>
      </w:r>
      <w:proofErr w:type="gramEnd"/>
      <w:r w:rsidRPr="00B91D8C">
        <w:rPr>
          <w:color w:val="auto"/>
          <w:sz w:val="28"/>
          <w:szCs w:val="28"/>
          <w:shd w:val="clear" w:color="auto" w:fill="FFFFFF"/>
        </w:rPr>
        <w:t xml:space="preserve"> </w:t>
      </w:r>
      <w:proofErr w:type="gramStart"/>
      <w:r w:rsidRPr="00B91D8C">
        <w:rPr>
          <w:color w:val="auto"/>
          <w:sz w:val="28"/>
          <w:szCs w:val="28"/>
          <w:shd w:val="clear" w:color="auto" w:fill="FFFFFF"/>
        </w:rPr>
        <w:t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размещается на официальных сайтах органов местного самоуправления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 порядке, установленном законом</w:t>
      </w:r>
      <w:r>
        <w:rPr>
          <w:color w:val="auto"/>
          <w:sz w:val="28"/>
          <w:szCs w:val="28"/>
          <w:shd w:val="clear" w:color="auto" w:fill="FFFFFF"/>
        </w:rPr>
        <w:t xml:space="preserve"> субъекта Российской</w:t>
      </w:r>
      <w:proofErr w:type="gramEnd"/>
      <w:r>
        <w:rPr>
          <w:color w:val="auto"/>
          <w:sz w:val="28"/>
          <w:szCs w:val="28"/>
          <w:shd w:val="clear" w:color="auto" w:fill="FFFFFF"/>
        </w:rPr>
        <w:t xml:space="preserve"> Федерации</w:t>
      </w:r>
      <w:proofErr w:type="gramStart"/>
      <w:r>
        <w:rPr>
          <w:color w:val="auto"/>
          <w:sz w:val="28"/>
          <w:szCs w:val="28"/>
          <w:shd w:val="clear" w:color="auto" w:fill="FFFFFF"/>
        </w:rPr>
        <w:t>.».</w:t>
      </w:r>
      <w:r w:rsidRPr="00B91D8C">
        <w:rPr>
          <w:color w:val="auto"/>
          <w:sz w:val="28"/>
          <w:szCs w:val="28"/>
        </w:rPr>
        <w:t xml:space="preserve"> </w:t>
      </w:r>
      <w:proofErr w:type="gramEnd"/>
    </w:p>
    <w:p w:rsidR="001A7ACE" w:rsidRPr="00B91D8C" w:rsidRDefault="001A7ACE" w:rsidP="001A7ACE">
      <w:pPr>
        <w:suppressAutoHyphens w:val="0"/>
        <w:overflowPunct/>
        <w:autoSpaceDE w:val="0"/>
        <w:autoSpaceDN w:val="0"/>
        <w:adjustRightInd w:val="0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</w:rPr>
        <w:t xml:space="preserve">   </w:t>
      </w:r>
      <w:r w:rsidRPr="00B91D8C">
        <w:rPr>
          <w:color w:val="auto"/>
          <w:sz w:val="28"/>
          <w:szCs w:val="28"/>
        </w:rPr>
        <w:t xml:space="preserve">2. Настоящее постановление обнародовать в установленном Уставом порядке и разместить на официальном сайте администрации </w:t>
      </w:r>
      <w:proofErr w:type="spellStart"/>
      <w:r w:rsidRPr="00B91D8C">
        <w:rPr>
          <w:color w:val="auto"/>
          <w:sz w:val="28"/>
          <w:szCs w:val="28"/>
        </w:rPr>
        <w:t>Ко</w:t>
      </w:r>
      <w:r>
        <w:rPr>
          <w:color w:val="auto"/>
          <w:sz w:val="28"/>
          <w:szCs w:val="28"/>
        </w:rPr>
        <w:t>шеле</w:t>
      </w:r>
      <w:r w:rsidRPr="00B91D8C">
        <w:rPr>
          <w:color w:val="auto"/>
          <w:sz w:val="28"/>
          <w:szCs w:val="28"/>
        </w:rPr>
        <w:t>вского</w:t>
      </w:r>
      <w:proofErr w:type="spellEnd"/>
      <w:r w:rsidRPr="00B91D8C">
        <w:rPr>
          <w:color w:val="auto"/>
          <w:sz w:val="28"/>
          <w:szCs w:val="28"/>
        </w:rPr>
        <w:t xml:space="preserve"> сельского поселения в сети Интернет.</w:t>
      </w:r>
    </w:p>
    <w:p w:rsidR="001A7ACE" w:rsidRPr="00B91D8C" w:rsidRDefault="001A7ACE" w:rsidP="001A7AC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91D8C">
        <w:rPr>
          <w:sz w:val="28"/>
          <w:szCs w:val="28"/>
        </w:rPr>
        <w:t xml:space="preserve">3. </w:t>
      </w:r>
      <w:proofErr w:type="gramStart"/>
      <w:r w:rsidRPr="00B91D8C">
        <w:rPr>
          <w:sz w:val="28"/>
          <w:szCs w:val="28"/>
        </w:rPr>
        <w:t>Контроль за</w:t>
      </w:r>
      <w:proofErr w:type="gramEnd"/>
      <w:r w:rsidRPr="00B91D8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B592B" w:rsidRPr="006D491E" w:rsidRDefault="00DB592B" w:rsidP="00DB592B">
      <w:pPr>
        <w:pStyle w:val="a4"/>
        <w:shd w:val="clear" w:color="auto" w:fill="FFFFFF"/>
        <w:spacing w:before="0" w:beforeAutospacing="0" w:after="0" w:afterAutospacing="0"/>
      </w:pPr>
    </w:p>
    <w:p w:rsidR="00DB592B" w:rsidRPr="006D491E" w:rsidRDefault="001A7ACE" w:rsidP="001A7ACE">
      <w:pPr>
        <w:tabs>
          <w:tab w:val="left" w:pos="5796"/>
        </w:tabs>
        <w:outlineLvl w:val="0"/>
        <w:rPr>
          <w:color w:val="auto"/>
          <w:lang w:eastAsia="ru-RU"/>
        </w:rPr>
      </w:pPr>
      <w:r>
        <w:rPr>
          <w:color w:val="auto"/>
          <w:lang w:eastAsia="ru-RU"/>
        </w:rPr>
        <w:tab/>
      </w:r>
    </w:p>
    <w:p w:rsidR="00DB592B" w:rsidRDefault="00DB592B" w:rsidP="00DB592B">
      <w:pPr>
        <w:outlineLvl w:val="0"/>
        <w:rPr>
          <w:rFonts w:ascii="Arial" w:hAnsi="Arial" w:cs="Arial"/>
          <w:color w:val="auto"/>
          <w:lang w:eastAsia="ru-RU"/>
        </w:rPr>
      </w:pPr>
    </w:p>
    <w:p w:rsidR="00DB592B" w:rsidRDefault="00DB592B" w:rsidP="00DB592B">
      <w:pPr>
        <w:outlineLvl w:val="0"/>
        <w:rPr>
          <w:rFonts w:ascii="Arial" w:hAnsi="Arial" w:cs="Arial"/>
          <w:color w:val="auto"/>
          <w:lang w:eastAsia="ru-RU"/>
        </w:rPr>
      </w:pPr>
    </w:p>
    <w:p w:rsidR="00DB592B" w:rsidRDefault="00DB592B" w:rsidP="00DB592B">
      <w:pPr>
        <w:outlineLvl w:val="0"/>
        <w:rPr>
          <w:rFonts w:ascii="Arial" w:hAnsi="Arial" w:cs="Arial"/>
          <w:color w:val="auto"/>
          <w:lang w:eastAsia="ru-RU"/>
        </w:rPr>
      </w:pPr>
    </w:p>
    <w:p w:rsidR="00D159B5" w:rsidRDefault="00D159B5" w:rsidP="00DB592B">
      <w:pPr>
        <w:outlineLvl w:val="0"/>
        <w:rPr>
          <w:rFonts w:ascii="Arial" w:hAnsi="Arial" w:cs="Arial"/>
          <w:color w:val="auto"/>
          <w:lang w:eastAsia="ru-RU"/>
        </w:rPr>
      </w:pPr>
    </w:p>
    <w:p w:rsidR="00DB592B" w:rsidRDefault="00DB592B" w:rsidP="00DB592B">
      <w:pPr>
        <w:outlineLvl w:val="0"/>
        <w:rPr>
          <w:rFonts w:ascii="Arial" w:hAnsi="Arial" w:cs="Arial"/>
          <w:color w:val="auto"/>
          <w:lang w:eastAsia="ru-RU"/>
        </w:rPr>
      </w:pPr>
    </w:p>
    <w:p w:rsidR="006D491E" w:rsidRPr="006D491E" w:rsidRDefault="001A7ACE" w:rsidP="00DB592B">
      <w:pPr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 w:rsidR="00DB592B" w:rsidRPr="006D491E">
        <w:rPr>
          <w:color w:val="auto"/>
          <w:sz w:val="28"/>
          <w:szCs w:val="28"/>
        </w:rPr>
        <w:t xml:space="preserve">Глава </w:t>
      </w:r>
      <w:proofErr w:type="spellStart"/>
      <w:r>
        <w:rPr>
          <w:color w:val="auto"/>
          <w:sz w:val="28"/>
          <w:szCs w:val="28"/>
        </w:rPr>
        <w:t>Кошелев</w:t>
      </w:r>
      <w:r w:rsidR="006D491E" w:rsidRPr="006D491E">
        <w:rPr>
          <w:color w:val="auto"/>
          <w:sz w:val="28"/>
          <w:szCs w:val="28"/>
        </w:rPr>
        <w:t>ского</w:t>
      </w:r>
      <w:proofErr w:type="spellEnd"/>
    </w:p>
    <w:p w:rsidR="00DB592B" w:rsidRDefault="00D159B5" w:rsidP="00DB592B">
      <w:pPr>
        <w:outlineLvl w:val="0"/>
        <w:rPr>
          <w:rFonts w:ascii="Arial" w:hAnsi="Arial" w:cs="Arial"/>
          <w:color w:val="auto"/>
        </w:rPr>
      </w:pPr>
      <w:r>
        <w:rPr>
          <w:color w:val="auto"/>
          <w:sz w:val="28"/>
          <w:szCs w:val="28"/>
        </w:rPr>
        <w:t xml:space="preserve"> </w:t>
      </w:r>
      <w:r w:rsidR="001A7ACE">
        <w:rPr>
          <w:color w:val="auto"/>
          <w:sz w:val="28"/>
          <w:szCs w:val="28"/>
        </w:rPr>
        <w:t xml:space="preserve">   с</w:t>
      </w:r>
      <w:r w:rsidR="006D491E" w:rsidRPr="006D491E">
        <w:rPr>
          <w:color w:val="auto"/>
          <w:sz w:val="28"/>
          <w:szCs w:val="28"/>
        </w:rPr>
        <w:t>ельского поселения</w:t>
      </w:r>
      <w:r w:rsidR="001A7ACE">
        <w:rPr>
          <w:color w:val="auto"/>
          <w:sz w:val="28"/>
          <w:szCs w:val="28"/>
        </w:rPr>
        <w:t xml:space="preserve">                                                    </w:t>
      </w:r>
      <w:r>
        <w:rPr>
          <w:color w:val="auto"/>
          <w:sz w:val="28"/>
          <w:szCs w:val="28"/>
        </w:rPr>
        <w:t xml:space="preserve"> </w:t>
      </w:r>
      <w:r w:rsidR="001A7ACE">
        <w:rPr>
          <w:color w:val="auto"/>
          <w:sz w:val="28"/>
          <w:szCs w:val="28"/>
        </w:rPr>
        <w:t xml:space="preserve">  Ю. В. Гуров</w:t>
      </w:r>
    </w:p>
    <w:p w:rsidR="00DB592B" w:rsidRDefault="00DB592B" w:rsidP="00DB592B">
      <w:pPr>
        <w:jc w:val="center"/>
        <w:outlineLvl w:val="0"/>
        <w:rPr>
          <w:rFonts w:ascii="Arial" w:hAnsi="Arial" w:cs="Arial"/>
        </w:rPr>
      </w:pPr>
    </w:p>
    <w:p w:rsidR="003F6B1F" w:rsidRDefault="003F6B1F"/>
    <w:sectPr w:rsidR="003F6B1F" w:rsidSect="00084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3FCE"/>
    <w:rsid w:val="00080729"/>
    <w:rsid w:val="00084E38"/>
    <w:rsid w:val="001A7ACE"/>
    <w:rsid w:val="00364C86"/>
    <w:rsid w:val="00373FCE"/>
    <w:rsid w:val="003B1650"/>
    <w:rsid w:val="003F6B1F"/>
    <w:rsid w:val="004C461A"/>
    <w:rsid w:val="0051625A"/>
    <w:rsid w:val="006D491E"/>
    <w:rsid w:val="00892A80"/>
    <w:rsid w:val="00D159B5"/>
    <w:rsid w:val="00D41650"/>
    <w:rsid w:val="00DB592B"/>
    <w:rsid w:val="00F21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92B"/>
    <w:pPr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DB592B"/>
    <w:pPr>
      <w:keepNext/>
      <w:suppressAutoHyphens w:val="0"/>
      <w:overflowPunct/>
      <w:jc w:val="center"/>
      <w:outlineLvl w:val="0"/>
    </w:pPr>
    <w:rPr>
      <w:b/>
      <w:color w:val="auto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59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semiHidden/>
    <w:unhideWhenUsed/>
    <w:rsid w:val="00DB592B"/>
    <w:rPr>
      <w:color w:val="0000FF"/>
      <w:u w:val="single"/>
    </w:rPr>
  </w:style>
  <w:style w:type="paragraph" w:styleId="a4">
    <w:name w:val="Normal (Web)"/>
    <w:basedOn w:val="a"/>
    <w:semiHidden/>
    <w:unhideWhenUsed/>
    <w:rsid w:val="00DB592B"/>
    <w:pPr>
      <w:suppressAutoHyphens w:val="0"/>
      <w:overflowPunct/>
      <w:spacing w:before="100" w:beforeAutospacing="1" w:after="100" w:afterAutospacing="1"/>
    </w:pPr>
    <w:rPr>
      <w:color w:val="auto"/>
      <w:lang w:eastAsia="ru-RU"/>
    </w:rPr>
  </w:style>
  <w:style w:type="paragraph" w:customStyle="1" w:styleId="ConsPlusNormal">
    <w:name w:val="ConsPlusNormal"/>
    <w:rsid w:val="00DB592B"/>
    <w:pPr>
      <w:widowControl w:val="0"/>
      <w:suppressAutoHyphens/>
      <w:overflowPunct w:val="0"/>
      <w:spacing w:after="0" w:line="240" w:lineRule="auto"/>
    </w:pPr>
    <w:rPr>
      <w:rFonts w:ascii="Arial" w:eastAsia="Times New Roman" w:hAnsi="Arial" w:cs="Arial"/>
      <w:color w:val="00000A"/>
      <w:sz w:val="20"/>
      <w:szCs w:val="20"/>
      <w:lang w:eastAsia="zh-CN"/>
    </w:rPr>
  </w:style>
  <w:style w:type="character" w:styleId="a5">
    <w:name w:val="Emphasis"/>
    <w:basedOn w:val="a0"/>
    <w:qFormat/>
    <w:rsid w:val="00DB592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92B"/>
    <w:pPr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DB592B"/>
    <w:pPr>
      <w:keepNext/>
      <w:suppressAutoHyphens w:val="0"/>
      <w:overflowPunct/>
      <w:jc w:val="center"/>
      <w:outlineLvl w:val="0"/>
    </w:pPr>
    <w:rPr>
      <w:b/>
      <w:color w:val="auto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59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semiHidden/>
    <w:unhideWhenUsed/>
    <w:rsid w:val="00DB592B"/>
    <w:rPr>
      <w:color w:val="0000FF"/>
      <w:u w:val="single"/>
    </w:rPr>
  </w:style>
  <w:style w:type="paragraph" w:styleId="a4">
    <w:name w:val="Normal (Web)"/>
    <w:basedOn w:val="a"/>
    <w:semiHidden/>
    <w:unhideWhenUsed/>
    <w:rsid w:val="00DB592B"/>
    <w:pPr>
      <w:suppressAutoHyphens w:val="0"/>
      <w:overflowPunct/>
      <w:spacing w:before="100" w:beforeAutospacing="1" w:after="100" w:afterAutospacing="1"/>
    </w:pPr>
    <w:rPr>
      <w:color w:val="auto"/>
      <w:lang w:eastAsia="ru-RU"/>
    </w:rPr>
  </w:style>
  <w:style w:type="paragraph" w:customStyle="1" w:styleId="ConsPlusNormal">
    <w:name w:val="ConsPlusNormal"/>
    <w:rsid w:val="00DB592B"/>
    <w:pPr>
      <w:widowControl w:val="0"/>
      <w:suppressAutoHyphens/>
      <w:overflowPunct w:val="0"/>
      <w:spacing w:after="0" w:line="240" w:lineRule="auto"/>
    </w:pPr>
    <w:rPr>
      <w:rFonts w:ascii="Arial" w:eastAsia="Times New Roman" w:hAnsi="Arial" w:cs="Arial"/>
      <w:color w:val="00000A"/>
      <w:sz w:val="20"/>
      <w:szCs w:val="20"/>
      <w:lang w:eastAsia="zh-CN"/>
    </w:rPr>
  </w:style>
  <w:style w:type="character" w:styleId="a5">
    <w:name w:val="Emphasis"/>
    <w:basedOn w:val="a0"/>
    <w:qFormat/>
    <w:rsid w:val="00DB592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5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777</cp:lastModifiedBy>
  <cp:revision>10</cp:revision>
  <dcterms:created xsi:type="dcterms:W3CDTF">2024-05-16T11:55:00Z</dcterms:created>
  <dcterms:modified xsi:type="dcterms:W3CDTF">2024-05-31T06:24:00Z</dcterms:modified>
</cp:coreProperties>
</file>